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B7" w:rsidRDefault="00814BB7" w:rsidP="00814BB7">
      <w:pPr>
        <w:autoSpaceDN w:val="0"/>
        <w:spacing w:line="600" w:lineRule="exact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附件1</w:t>
      </w:r>
    </w:p>
    <w:p w:rsidR="00814BB7" w:rsidRDefault="00814BB7" w:rsidP="00814BB7">
      <w:pPr>
        <w:autoSpaceDN w:val="0"/>
        <w:spacing w:line="600" w:lineRule="exact"/>
        <w:jc w:val="center"/>
        <w:rPr>
          <w:rFonts w:ascii="方正小标宋简体" w:eastAsia="方正小标宋简体" w:hAnsi="方正小标宋简体" w:hint="eastAsia"/>
          <w:bCs/>
          <w:sz w:val="44"/>
        </w:rPr>
      </w:pPr>
      <w:r>
        <w:rPr>
          <w:rFonts w:ascii="方正小标宋简体" w:eastAsia="方正小标宋简体" w:hAnsi="方正小标宋简体" w:hint="eastAsia"/>
          <w:bCs/>
          <w:sz w:val="44"/>
        </w:rPr>
        <w:t>河南科高产业集团2018年公开招聘</w:t>
      </w:r>
    </w:p>
    <w:p w:rsidR="00814BB7" w:rsidRDefault="00814BB7" w:rsidP="00814BB7">
      <w:pPr>
        <w:autoSpaceDN w:val="0"/>
        <w:spacing w:line="600" w:lineRule="exact"/>
        <w:jc w:val="center"/>
        <w:rPr>
          <w:rFonts w:ascii="仿宋" w:eastAsia="仿宋" w:hAnsi="仿宋" w:hint="eastAsia"/>
          <w:bCs/>
          <w:sz w:val="32"/>
        </w:rPr>
      </w:pPr>
      <w:r>
        <w:rPr>
          <w:rFonts w:ascii="方正小标宋简体" w:eastAsia="方正小标宋简体" w:hAnsi="方正小标宋简体" w:hint="eastAsia"/>
          <w:bCs/>
          <w:sz w:val="44"/>
        </w:rPr>
        <w:t>工作人员一览表</w:t>
      </w:r>
    </w:p>
    <w:p w:rsidR="00814BB7" w:rsidRDefault="00814BB7" w:rsidP="00814BB7">
      <w:pPr>
        <w:autoSpaceDN w:val="0"/>
        <w:spacing w:line="600" w:lineRule="exact"/>
        <w:jc w:val="left"/>
        <w:rPr>
          <w:rFonts w:ascii="仿宋" w:eastAsia="仿宋" w:hAnsi="仿宋" w:hint="eastAsia"/>
          <w:bCs/>
        </w:rPr>
      </w:pPr>
    </w:p>
    <w:tbl>
      <w:tblPr>
        <w:tblW w:w="0" w:type="auto"/>
        <w:tblLayout w:type="fixed"/>
        <w:tblLook w:val="0000"/>
      </w:tblPr>
      <w:tblGrid>
        <w:gridCol w:w="574"/>
        <w:gridCol w:w="1332"/>
        <w:gridCol w:w="1593"/>
        <w:gridCol w:w="940"/>
        <w:gridCol w:w="613"/>
        <w:gridCol w:w="2116"/>
        <w:gridCol w:w="1671"/>
      </w:tblGrid>
      <w:tr w:rsidR="00814BB7" w:rsidTr="00343297">
        <w:trPr>
          <w:trHeight w:val="73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序号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单位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所需专业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学历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人数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工作岗位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联系人及联系方式</w:t>
            </w:r>
          </w:p>
        </w:tc>
      </w:tr>
      <w:tr w:rsidR="00814BB7" w:rsidTr="00343297">
        <w:trPr>
          <w:trHeight w:val="97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河南省科学院</w:t>
            </w:r>
            <w:r>
              <w:rPr>
                <w:rFonts w:ascii="宋体" w:hAnsi="宋体"/>
                <w:color w:val="000000"/>
                <w:sz w:val="22"/>
              </w:rPr>
              <w:t>化学</w:t>
            </w:r>
            <w:r>
              <w:rPr>
                <w:rFonts w:ascii="宋体" w:hAnsi="宋体" w:hint="eastAsia"/>
                <w:color w:val="000000"/>
                <w:sz w:val="22"/>
              </w:rPr>
              <w:t>研究</w:t>
            </w:r>
            <w:r>
              <w:rPr>
                <w:rFonts w:ascii="宋体" w:hAnsi="宋体"/>
                <w:color w:val="000000"/>
                <w:sz w:val="22"/>
              </w:rPr>
              <w:t>所</w:t>
            </w:r>
            <w:r>
              <w:rPr>
                <w:rFonts w:ascii="宋体" w:hAnsi="宋体" w:hint="eastAsia"/>
                <w:color w:val="000000"/>
                <w:sz w:val="22"/>
              </w:rPr>
              <w:t>有限公司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有机化学、有机合成、高分子化学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研发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李国防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0371-65511765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13526500415</w:t>
            </w:r>
          </w:p>
        </w:tc>
      </w:tr>
      <w:tr w:rsidR="00814BB7" w:rsidTr="00343297">
        <w:trPr>
          <w:trHeight w:val="1358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有机化学、有机合成、环境工程、高分子化学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研发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168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河南省科学院</w:t>
            </w:r>
            <w:r>
              <w:rPr>
                <w:rFonts w:ascii="宋体" w:hAnsi="宋体"/>
                <w:color w:val="000000"/>
                <w:sz w:val="22"/>
              </w:rPr>
              <w:t>同位素</w:t>
            </w:r>
            <w:r>
              <w:rPr>
                <w:rFonts w:ascii="宋体" w:hAnsi="宋体" w:hint="eastAsia"/>
                <w:color w:val="000000"/>
                <w:sz w:val="22"/>
              </w:rPr>
              <w:t>研究</w:t>
            </w:r>
            <w:r>
              <w:rPr>
                <w:rFonts w:ascii="宋体" w:hAnsi="宋体"/>
                <w:color w:val="000000"/>
                <w:sz w:val="22"/>
              </w:rPr>
              <w:t>所</w:t>
            </w:r>
            <w:r>
              <w:rPr>
                <w:rFonts w:ascii="宋体" w:hAnsi="宋体" w:hint="eastAsia"/>
                <w:color w:val="000000"/>
                <w:sz w:val="22"/>
              </w:rPr>
              <w:t>有限责任公司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放射化学、作物遗传育种、食品科学、高分子物理（化学）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页岩油气同位素技术研发、小麦诱变育种、食品辐照保鲜及研发、辐射化工新材料研发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陈海军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0371-68985064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13937193193  </w:t>
            </w:r>
          </w:p>
        </w:tc>
      </w:tr>
      <w:tr w:rsidR="00814BB7" w:rsidTr="00343297">
        <w:trPr>
          <w:trHeight w:val="99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生物化学、材料学或有机化学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食品辐照保鲜及研发、辐射化工新材料研发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106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河南省科学院</w:t>
            </w:r>
            <w:r>
              <w:rPr>
                <w:rFonts w:ascii="宋体" w:hAnsi="宋体"/>
                <w:color w:val="000000"/>
                <w:sz w:val="22"/>
              </w:rPr>
              <w:t>生物</w:t>
            </w:r>
            <w:r>
              <w:rPr>
                <w:rFonts w:ascii="宋体" w:hAnsi="宋体" w:hint="eastAsia"/>
                <w:color w:val="000000"/>
                <w:sz w:val="22"/>
              </w:rPr>
              <w:t>研究</w:t>
            </w:r>
            <w:r>
              <w:rPr>
                <w:rFonts w:ascii="宋体" w:hAnsi="宋体"/>
                <w:color w:val="000000"/>
                <w:sz w:val="22"/>
              </w:rPr>
              <w:t>所</w:t>
            </w:r>
            <w:r>
              <w:rPr>
                <w:rFonts w:ascii="宋体" w:hAnsi="宋体" w:hint="eastAsia"/>
                <w:color w:val="000000"/>
                <w:sz w:val="22"/>
              </w:rPr>
              <w:t>有限责任公司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微生物分类学、微生物信息学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微生物重点实验室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刘</w:t>
            </w:r>
            <w:proofErr w:type="gramStart"/>
            <w:r>
              <w:rPr>
                <w:rFonts w:ascii="宋体" w:hAnsi="宋体"/>
                <w:color w:val="000000"/>
                <w:sz w:val="22"/>
              </w:rPr>
              <w:t>莹莹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0371-</w:t>
            </w:r>
            <w:r>
              <w:rPr>
                <w:rFonts w:ascii="宋体" w:hAnsi="宋体"/>
                <w:color w:val="000000"/>
                <w:sz w:val="22"/>
              </w:rPr>
              <w:t>60117112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15903606360</w:t>
            </w:r>
          </w:p>
        </w:tc>
      </w:tr>
      <w:tr w:rsidR="00814BB7" w:rsidTr="00343297">
        <w:trPr>
          <w:trHeight w:val="104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农业生态学、微生物发酵工程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微生物重点实验室、工业酶工程技术研究中心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165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河南省科学院</w:t>
            </w:r>
            <w:r>
              <w:rPr>
                <w:rFonts w:ascii="宋体" w:hAnsi="宋体"/>
                <w:color w:val="000000"/>
                <w:sz w:val="22"/>
              </w:rPr>
              <w:t>能源</w:t>
            </w:r>
            <w:r>
              <w:rPr>
                <w:rFonts w:ascii="宋体" w:hAnsi="宋体" w:hint="eastAsia"/>
                <w:color w:val="000000"/>
                <w:sz w:val="22"/>
              </w:rPr>
              <w:t>研究</w:t>
            </w:r>
            <w:r>
              <w:rPr>
                <w:rFonts w:ascii="宋体" w:hAnsi="宋体"/>
                <w:color w:val="000000"/>
                <w:sz w:val="22"/>
              </w:rPr>
              <w:t>所</w:t>
            </w:r>
            <w:r>
              <w:rPr>
                <w:rFonts w:ascii="宋体" w:hAnsi="宋体" w:hint="eastAsia"/>
                <w:color w:val="000000"/>
                <w:sz w:val="22"/>
              </w:rPr>
              <w:t>有限公司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化学工程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生物质液体燃料技术研究、工业循环水管网设备系统化学清洗节能技术及绿色化产品研究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肖菊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0371-</w:t>
            </w:r>
            <w:r>
              <w:rPr>
                <w:rFonts w:ascii="宋体" w:hAnsi="宋体"/>
                <w:color w:val="000000"/>
                <w:sz w:val="22"/>
              </w:rPr>
              <w:t>60303603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13303855945</w:t>
            </w:r>
          </w:p>
        </w:tc>
      </w:tr>
      <w:tr w:rsidR="00814BB7" w:rsidTr="00343297">
        <w:trPr>
          <w:trHeight w:val="1775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动力工程、材料科学、热能工程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生物质液体燃料技术研究、生物质纳米材料技术研究、生物质气化及燃烧应用技术研究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77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河南省科学院</w:t>
            </w:r>
            <w:r>
              <w:rPr>
                <w:rFonts w:ascii="宋体" w:hAnsi="宋体"/>
                <w:color w:val="000000"/>
                <w:sz w:val="22"/>
              </w:rPr>
              <w:t>物理</w:t>
            </w:r>
            <w:r>
              <w:rPr>
                <w:rFonts w:ascii="宋体" w:hAnsi="宋体" w:hint="eastAsia"/>
                <w:color w:val="000000"/>
                <w:sz w:val="22"/>
              </w:rPr>
              <w:t>研究</w:t>
            </w:r>
            <w:r>
              <w:rPr>
                <w:rFonts w:ascii="宋体" w:hAnsi="宋体"/>
                <w:color w:val="000000"/>
                <w:sz w:val="22"/>
              </w:rPr>
              <w:t>所</w:t>
            </w:r>
            <w:r>
              <w:rPr>
                <w:rFonts w:ascii="宋体" w:hAnsi="宋体" w:hint="eastAsia"/>
                <w:color w:val="000000"/>
                <w:sz w:val="22"/>
              </w:rPr>
              <w:t>有限公司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仪器仪表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研发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王玎      0371-63290506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13598858919</w:t>
            </w:r>
          </w:p>
        </w:tc>
      </w:tr>
      <w:tr w:rsidR="00814BB7" w:rsidTr="00343297">
        <w:trPr>
          <w:trHeight w:val="74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高分子材料与工程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研发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151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</w:t>
            </w:r>
            <w:r>
              <w:rPr>
                <w:rFonts w:ascii="宋体" w:hAnsi="宋体"/>
                <w:color w:val="000000"/>
                <w:sz w:val="22"/>
              </w:rPr>
              <w:t>化工</w:t>
            </w:r>
            <w:r>
              <w:rPr>
                <w:rFonts w:ascii="宋体" w:hAnsi="宋体" w:hint="eastAsia"/>
                <w:color w:val="000000"/>
                <w:sz w:val="22"/>
              </w:rPr>
              <w:t>研究</w:t>
            </w:r>
            <w:r>
              <w:rPr>
                <w:rFonts w:ascii="宋体" w:hAnsi="宋体"/>
                <w:color w:val="000000"/>
                <w:sz w:val="22"/>
              </w:rPr>
              <w:t>所</w:t>
            </w:r>
            <w:r>
              <w:rPr>
                <w:rFonts w:ascii="宋体" w:hAnsi="宋体" w:hint="eastAsia"/>
                <w:color w:val="000000"/>
                <w:sz w:val="22"/>
              </w:rPr>
              <w:t>有限责任公司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环境科学与工程、化学工程与技术、有机化学、化学工程与工艺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环保技术、化学催化、精细化工品研发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张晨</w:t>
            </w:r>
            <w:r>
              <w:rPr>
                <w:rFonts w:ascii="宋体" w:hAnsi="宋体"/>
                <w:color w:val="000000"/>
                <w:sz w:val="22"/>
              </w:rPr>
              <w:br/>
              <w:t>0371-67447631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13525551020</w:t>
            </w:r>
          </w:p>
        </w:tc>
      </w:tr>
      <w:tr w:rsidR="00814BB7" w:rsidTr="00343297">
        <w:trPr>
          <w:trHeight w:val="103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环境科学与工程、化学、化学工程与技术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环保技术、化学催化、精细化工、农化研发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10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河南建筑材料研究设计院有限责任公司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环境科学与工程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环境工程研究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张伟    </w:t>
            </w:r>
            <w:r>
              <w:rPr>
                <w:rFonts w:ascii="宋体" w:hAnsi="宋体" w:hint="eastAsia"/>
                <w:color w:val="000000"/>
                <w:sz w:val="22"/>
              </w:rPr>
              <w:t>0371-</w:t>
            </w:r>
            <w:r>
              <w:rPr>
                <w:rFonts w:ascii="宋体" w:hAnsi="宋体"/>
                <w:color w:val="000000"/>
                <w:sz w:val="22"/>
              </w:rPr>
              <w:t>63814669    13838251710</w:t>
            </w:r>
          </w:p>
        </w:tc>
      </w:tr>
      <w:tr w:rsidR="00814BB7" w:rsidTr="00343297">
        <w:trPr>
          <w:trHeight w:val="99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</w:t>
            </w:r>
            <w:r>
              <w:rPr>
                <w:rFonts w:ascii="宋体" w:hAnsi="宋体"/>
                <w:color w:val="000000"/>
                <w:sz w:val="22"/>
              </w:rPr>
              <w:t>冶金</w:t>
            </w:r>
            <w:r>
              <w:rPr>
                <w:rFonts w:ascii="宋体" w:hAnsi="宋体" w:hint="eastAsia"/>
                <w:color w:val="000000"/>
                <w:sz w:val="22"/>
              </w:rPr>
              <w:t>研究</w:t>
            </w:r>
            <w:r>
              <w:rPr>
                <w:rFonts w:ascii="宋体" w:hAnsi="宋体"/>
                <w:color w:val="000000"/>
                <w:sz w:val="22"/>
              </w:rPr>
              <w:t>所</w:t>
            </w:r>
            <w:r>
              <w:rPr>
                <w:rFonts w:ascii="宋体" w:hAnsi="宋体" w:hint="eastAsia"/>
                <w:color w:val="000000"/>
                <w:sz w:val="22"/>
              </w:rPr>
              <w:t>有限责任公司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冶金、建材、化工、环境科学与工程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节能、低碳技术咨询评价服务、环境技术咨询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张建平</w:t>
            </w:r>
            <w:r>
              <w:rPr>
                <w:rFonts w:ascii="宋体" w:hAnsi="宋体" w:hint="eastAsia"/>
                <w:color w:val="000000"/>
                <w:sz w:val="22"/>
              </w:rPr>
              <w:t>0371-</w:t>
            </w:r>
            <w:r>
              <w:rPr>
                <w:rFonts w:ascii="宋体" w:hAnsi="宋体"/>
                <w:color w:val="000000"/>
                <w:sz w:val="22"/>
              </w:rPr>
              <w:t>63914431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13523575576</w:t>
            </w:r>
          </w:p>
        </w:tc>
      </w:tr>
      <w:tr w:rsidR="00814BB7" w:rsidTr="00343297">
        <w:trPr>
          <w:trHeight w:val="77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河南省商业科学研究所有限责任公司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食品卫生、 食品生物、营养学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食品安全、营养健康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刘红伟</w:t>
            </w:r>
            <w:r>
              <w:rPr>
                <w:rFonts w:ascii="宋体" w:hAnsi="宋体" w:hint="eastAsia"/>
                <w:color w:val="000000"/>
                <w:sz w:val="22"/>
              </w:rPr>
              <w:t>0371-</w:t>
            </w:r>
            <w:r>
              <w:rPr>
                <w:rFonts w:ascii="宋体" w:hAnsi="宋体"/>
                <w:color w:val="000000"/>
                <w:sz w:val="22"/>
              </w:rPr>
              <w:t>65312788  13663801758</w:t>
            </w:r>
          </w:p>
        </w:tc>
      </w:tr>
      <w:tr w:rsidR="00814BB7" w:rsidTr="00343297">
        <w:trPr>
          <w:trHeight w:val="75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食品安全、营养健康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88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</w:t>
            </w:r>
            <w:r>
              <w:rPr>
                <w:rFonts w:ascii="宋体" w:hAnsi="宋体"/>
                <w:color w:val="000000"/>
                <w:sz w:val="22"/>
              </w:rPr>
              <w:t>生物</w:t>
            </w:r>
            <w:r>
              <w:rPr>
                <w:rFonts w:ascii="宋体" w:hAnsi="宋体" w:hint="eastAsia"/>
                <w:color w:val="000000"/>
                <w:sz w:val="22"/>
              </w:rPr>
              <w:t>技术开发</w:t>
            </w:r>
            <w:r>
              <w:rPr>
                <w:rFonts w:ascii="宋体" w:hAnsi="宋体"/>
                <w:color w:val="000000"/>
                <w:sz w:val="22"/>
              </w:rPr>
              <w:t>中心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药理学、细胞生物学、免疫学、中药化学、植物化学、分析化学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天然产物研究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范毅</w:t>
            </w:r>
            <w:r>
              <w:rPr>
                <w:rFonts w:ascii="宋体" w:hAnsi="宋体"/>
                <w:color w:val="000000"/>
                <w:sz w:val="22"/>
              </w:rPr>
              <w:br/>
            </w:r>
            <w:r>
              <w:rPr>
                <w:rFonts w:ascii="宋体" w:hAnsi="宋体" w:hint="eastAsia"/>
                <w:color w:val="000000"/>
                <w:sz w:val="22"/>
              </w:rPr>
              <w:t>0371-65353098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13653858365</w:t>
            </w:r>
          </w:p>
        </w:tc>
      </w:tr>
      <w:tr w:rsidR="00814BB7" w:rsidTr="00343297">
        <w:trPr>
          <w:trHeight w:val="84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天然产物研究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65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河南省高新技术实业总公司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化学工程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研发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陈红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0371-65735003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15036152478</w:t>
            </w:r>
          </w:p>
        </w:tc>
      </w:tr>
      <w:tr w:rsidR="00814BB7" w:rsidTr="00343297">
        <w:trPr>
          <w:trHeight w:val="99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化学、化工、材料、环保、微生物等相关专业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研发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985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河南科高</w:t>
            </w:r>
            <w:r>
              <w:rPr>
                <w:rFonts w:ascii="宋体" w:hAnsi="宋体"/>
                <w:color w:val="000000"/>
                <w:sz w:val="22"/>
              </w:rPr>
              <w:t>辐射化工</w:t>
            </w:r>
            <w:r>
              <w:rPr>
                <w:rFonts w:ascii="宋体" w:hAnsi="宋体" w:hint="eastAsia"/>
                <w:color w:val="000000"/>
                <w:sz w:val="22"/>
              </w:rPr>
              <w:t>科技有限公司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核技术及应用、高分子材料与工程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研发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李欢歌 0379</w:t>
            </w:r>
            <w:r>
              <w:rPr>
                <w:rFonts w:ascii="宋体" w:hAnsi="宋体" w:hint="eastAsia"/>
                <w:color w:val="000000"/>
                <w:sz w:val="22"/>
              </w:rPr>
              <w:t>-</w:t>
            </w:r>
            <w:r>
              <w:rPr>
                <w:rFonts w:ascii="宋体" w:hAnsi="宋体"/>
                <w:color w:val="000000"/>
                <w:sz w:val="22"/>
              </w:rPr>
              <w:t>65936155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15036969524</w:t>
            </w:r>
          </w:p>
        </w:tc>
      </w:tr>
      <w:tr w:rsidR="00814BB7" w:rsidTr="00343297">
        <w:trPr>
          <w:trHeight w:val="99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核技术及应用、高分子材料与工程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研发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  <w:tr w:rsidR="00814BB7" w:rsidTr="00343297">
        <w:trPr>
          <w:trHeight w:val="84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13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《河南科学》杂志社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理工科（专业不限，具有较好文字功底）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博士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编辑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郑壮丽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0371-86112760</w:t>
            </w:r>
          </w:p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15038170150</w:t>
            </w:r>
          </w:p>
        </w:tc>
      </w:tr>
      <w:tr w:rsidR="00814BB7" w:rsidTr="00343297">
        <w:trPr>
          <w:trHeight w:val="76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4BB7" w:rsidRDefault="00814BB7" w:rsidP="00343297"/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硕士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B7" w:rsidRDefault="00814BB7" w:rsidP="0034329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编辑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BB7" w:rsidRDefault="00814BB7" w:rsidP="00343297">
            <w:pPr>
              <w:autoSpaceDN w:val="0"/>
            </w:pPr>
          </w:p>
        </w:tc>
      </w:tr>
    </w:tbl>
    <w:p w:rsidR="00814BB7" w:rsidRDefault="00814BB7" w:rsidP="00814BB7">
      <w:pPr>
        <w:autoSpaceDN w:val="0"/>
        <w:spacing w:line="600" w:lineRule="exact"/>
        <w:jc w:val="left"/>
        <w:rPr>
          <w:rFonts w:ascii="仿宋" w:eastAsia="仿宋" w:hAnsi="仿宋" w:hint="eastAsia"/>
          <w:bCs/>
          <w:sz w:val="32"/>
        </w:rPr>
      </w:pPr>
    </w:p>
    <w:p w:rsidR="00775B5C" w:rsidRDefault="00775B5C"/>
    <w:sectPr w:rsidR="00775B5C" w:rsidSect="00775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EAA" w:rsidRDefault="00CD2EAA" w:rsidP="00814BB7">
      <w:r>
        <w:separator/>
      </w:r>
    </w:p>
  </w:endnote>
  <w:endnote w:type="continuationSeparator" w:id="0">
    <w:p w:rsidR="00CD2EAA" w:rsidRDefault="00CD2EAA" w:rsidP="00814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EAA" w:rsidRDefault="00CD2EAA" w:rsidP="00814BB7">
      <w:r>
        <w:separator/>
      </w:r>
    </w:p>
  </w:footnote>
  <w:footnote w:type="continuationSeparator" w:id="0">
    <w:p w:rsidR="00CD2EAA" w:rsidRDefault="00CD2EAA" w:rsidP="00814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BB7"/>
    <w:rsid w:val="00775B5C"/>
    <w:rsid w:val="00814BB7"/>
    <w:rsid w:val="00CD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B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B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B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2</cp:revision>
  <dcterms:created xsi:type="dcterms:W3CDTF">2018-03-26T02:37:00Z</dcterms:created>
  <dcterms:modified xsi:type="dcterms:W3CDTF">2018-03-26T02:38:00Z</dcterms:modified>
</cp:coreProperties>
</file>